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DA" w:rsidRDefault="003B61DA">
      <w:pPr>
        <w:rPr>
          <w:rFonts w:hint="eastAsia"/>
        </w:rPr>
      </w:pPr>
    </w:p>
    <w:p w:rsidR="003B61DA" w:rsidRDefault="003B61DA">
      <w:pPr>
        <w:jc w:val="right"/>
        <w:rPr>
          <w:rFonts w:hint="eastAsia"/>
          <w:lang w:val="ru-RU"/>
        </w:rPr>
      </w:pPr>
    </w:p>
    <w:p w:rsidR="003B61DA" w:rsidRDefault="00E67DCD">
      <w:pPr>
        <w:jc w:val="center"/>
        <w:rPr>
          <w:rFonts w:hint="eastAsia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Приложение 2  </w:t>
      </w:r>
    </w:p>
    <w:tbl>
      <w:tblPr>
        <w:tblW w:w="15990" w:type="dxa"/>
        <w:tblInd w:w="-58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5990"/>
      </w:tblGrid>
      <w:tr w:rsidR="003B61DA">
        <w:tc>
          <w:tcPr>
            <w:tcW w:w="15990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3B61DA" w:rsidRDefault="00E67DCD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 xml:space="preserve">ПРИЕМ В ДОШКОЛЬНЫЕ ОБРАЗОВАТЕЛЬНЫЕ ОРГАНИЗАЦИИ (ДЕТСКИЙ САД) </w:t>
            </w:r>
          </w:p>
          <w:p w:rsidR="003B61DA" w:rsidRDefault="00E67DCD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>КЕМЕРОВСКОЙ ОБЛАСТИ – КУЗБАССА</w:t>
            </w:r>
          </w:p>
          <w:p w:rsidR="003B61DA" w:rsidRDefault="003B61DA">
            <w:pPr>
              <w:widowControl w:val="0"/>
              <w:jc w:val="center"/>
              <w:rPr>
                <w:rFonts w:ascii="Arial Black" w:hAnsi="Arial Black" w:cs="Times New Roman" w:hint="eastAsia"/>
                <w:b/>
                <w:color w:val="0000DC"/>
                <w:sz w:val="12"/>
                <w:szCs w:val="12"/>
              </w:rPr>
            </w:pPr>
          </w:p>
        </w:tc>
      </w:tr>
      <w:tr w:rsidR="003B61DA" w:rsidRPr="00E67DCD">
        <w:trPr>
          <w:trHeight w:val="2213"/>
        </w:trPr>
        <w:tc>
          <w:tcPr>
            <w:tcW w:w="15990" w:type="dxa"/>
            <w:tcBorders>
              <w:left w:val="single" w:sz="4" w:space="0" w:color="FF0000"/>
              <w:right w:val="single" w:sz="4" w:space="0" w:color="FF0000"/>
            </w:tcBorders>
          </w:tcPr>
          <w:p w:rsidR="003B61DA" w:rsidRDefault="00E67DCD">
            <w:pPr>
              <w:pStyle w:val="a8"/>
              <w:widowControl w:val="0"/>
              <w:spacing w:after="0"/>
              <w:jc w:val="both"/>
              <w:rPr>
                <w:rFonts w:ascii="Times New Roman" w:hAnsi="Times New Roman"/>
                <w:color w:val="C9211E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C9211E"/>
                <w:kern w:val="0"/>
                <w:sz w:val="26"/>
                <w:szCs w:val="26"/>
                <w:lang w:val="ru-RU" w:eastAsia="en-US" w:bidi="ar-SA"/>
              </w:rPr>
              <w:t>!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C9211E"/>
                <w:kern w:val="0"/>
                <w:sz w:val="26"/>
                <w:szCs w:val="26"/>
                <w:lang w:val="ru-RU" w:eastAsia="en-US" w:bidi="ar-SA"/>
              </w:rPr>
              <w:t>Прием в муниципальные</w:t>
            </w:r>
            <w:r>
              <w:rPr>
                <w:rFonts w:ascii="Times New Roman" w:eastAsia="Calibri" w:hAnsi="Times New Roman" w:cs="Times New Roman"/>
                <w:b/>
                <w:bCs/>
                <w:color w:val="C9211E"/>
                <w:kern w:val="0"/>
                <w:sz w:val="26"/>
                <w:szCs w:val="26"/>
                <w:lang w:val="ru-RU" w:eastAsia="en-US" w:bidi="ar-SA"/>
              </w:rPr>
              <w:t xml:space="preserve"> образовательные организации осуществляется по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bCs/>
                <w:color w:val="C9211E"/>
                <w:kern w:val="0"/>
                <w:sz w:val="26"/>
                <w:szCs w:val="26"/>
                <w:lang w:val="ru-RU" w:eastAsia="en-US" w:bidi="ar-SA"/>
              </w:rPr>
              <w:t>направлению органа</w:t>
            </w:r>
            <w:r>
              <w:rPr>
                <w:rFonts w:ascii="Times New Roman" w:eastAsia="Calibri" w:hAnsi="Times New Roman" w:cs="Times New Roman"/>
                <w:b/>
                <w:bCs/>
                <w:color w:val="C9211E"/>
                <w:kern w:val="0"/>
                <w:sz w:val="26"/>
                <w:szCs w:val="26"/>
                <w:lang w:val="ru-RU" w:eastAsia="en-US" w:bidi="ar-SA"/>
              </w:rPr>
              <w:t xml:space="preserve"> местного самоуправления.</w:t>
            </w:r>
          </w:p>
          <w:p w:rsidR="003B61DA" w:rsidRPr="00E67DCD" w:rsidRDefault="00E67DCD">
            <w:pPr>
              <w:pStyle w:val="a8"/>
              <w:widowControl w:val="0"/>
              <w:spacing w:after="0"/>
              <w:jc w:val="both"/>
              <w:rPr>
                <w:rFonts w:ascii="Times New Roman" w:hAnsi="Times New Roman"/>
                <w:color w:val="C9211E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color w:val="C9211E"/>
                <w:kern w:val="0"/>
                <w:sz w:val="26"/>
                <w:szCs w:val="26"/>
                <w:lang w:val="ru-RU" w:eastAsia="en-US" w:bidi="ar-SA"/>
              </w:rPr>
              <w:t xml:space="preserve">! </w:t>
            </w:r>
            <w:r>
              <w:rPr>
                <w:rFonts w:ascii="Times New Roman" w:eastAsia="Calibri" w:hAnsi="Times New Roman"/>
                <w:b/>
                <w:bCs/>
                <w:color w:val="C9211E"/>
                <w:kern w:val="0"/>
                <w:sz w:val="26"/>
                <w:szCs w:val="26"/>
                <w:lang w:val="ru-RU" w:eastAsia="en-US" w:bidi="ar-SA"/>
              </w:rPr>
              <w:t xml:space="preserve">Направление и прием в образовательную организацию осуществляются по личному заявлению родителя (законного представителя) ребенка. </w:t>
            </w:r>
          </w:p>
          <w:p w:rsidR="003B61DA" w:rsidRDefault="00E67DCD">
            <w:pPr>
              <w:pStyle w:val="a8"/>
              <w:widowControl w:val="0"/>
              <w:spacing w:after="0"/>
              <w:ind w:left="1587" w:hanging="340"/>
              <w:jc w:val="both"/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1. Заявление можно подать следующим образом:</w:t>
            </w:r>
          </w:p>
          <w:p w:rsidR="003B61DA" w:rsidRDefault="00E67DCD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Личное обращение</w:t>
            </w:r>
          </w:p>
          <w:p w:rsidR="003B61DA" w:rsidRDefault="00E67DCD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МФЦ (при наличии соглашения о взаимодействии; уточнять у спец</w:t>
            </w: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иалиста отдела «Мои Документы»);</w:t>
            </w:r>
          </w:p>
          <w:p w:rsidR="003B61DA" w:rsidRDefault="00E67DCD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муниципальные органы управления образования;</w:t>
            </w:r>
          </w:p>
          <w:p w:rsidR="003B61DA" w:rsidRDefault="00E67DCD">
            <w:pPr>
              <w:widowControl w:val="0"/>
              <w:tabs>
                <w:tab w:val="left" w:pos="310"/>
              </w:tabs>
              <w:ind w:right="113" w:firstLine="340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детский сад;</w:t>
            </w:r>
          </w:p>
          <w:p w:rsidR="003B61DA" w:rsidRDefault="00E67DCD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Электронная услуга</w:t>
            </w:r>
          </w:p>
          <w:p w:rsidR="003B61DA" w:rsidRDefault="00E67DCD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портал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госуслуги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;</w:t>
            </w:r>
          </w:p>
          <w:p w:rsidR="003B61DA" w:rsidRPr="00E67DCD" w:rsidRDefault="00E67DCD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Через  операторов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 почтовой связи</w:t>
            </w: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 общего пользования заказным письмом  с уведомлением о вручении.</w:t>
            </w:r>
          </w:p>
          <w:p w:rsidR="003B61DA" w:rsidRPr="00E67DCD" w:rsidRDefault="003B61DA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B61DA" w:rsidRPr="00E67DCD">
        <w:tc>
          <w:tcPr>
            <w:tcW w:w="15990" w:type="dxa"/>
            <w:tcBorders>
              <w:left w:val="single" w:sz="4" w:space="0" w:color="FF0000"/>
              <w:right w:val="single" w:sz="4" w:space="0" w:color="FF0000"/>
            </w:tcBorders>
          </w:tcPr>
          <w:p w:rsidR="003B61DA" w:rsidRPr="00E67DCD" w:rsidRDefault="00E67DCD">
            <w:pPr>
              <w:pStyle w:val="a8"/>
              <w:widowControl w:val="0"/>
              <w:spacing w:after="0"/>
              <w:ind w:left="114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 xml:space="preserve">Необходимые  </w:t>
            </w: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документы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:</w:t>
            </w:r>
          </w:p>
          <w:p w:rsidR="003B61DA" w:rsidRPr="00E67DCD" w:rsidRDefault="00E67DCD">
            <w:pPr>
              <w:widowControl w:val="0"/>
              <w:ind w:left="340" w:right="11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заявление;</w:t>
            </w:r>
          </w:p>
          <w:p w:rsidR="003B61DA" w:rsidRPr="00E67DCD" w:rsidRDefault="00E67DCD">
            <w:pPr>
              <w:widowControl w:val="0"/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4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</w:t>
              </w:r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ции в соответствии со статьей 10 Федерального закона от 25.07.2002 № 115-ФЗ «О правовом положении иностранных граждан в Российской Федерации»;</w:t>
              </w:r>
            </w:hyperlink>
          </w:p>
          <w:p w:rsidR="003B61DA" w:rsidRPr="00E67DCD" w:rsidRDefault="00E67DCD">
            <w:pPr>
              <w:widowControl w:val="0"/>
              <w:tabs>
                <w:tab w:val="left" w:pos="11350"/>
              </w:tabs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5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документ, подтверждающий регистрацию по месту жительства или по месту пребывания на территории муниципального образования. </w:t>
              </w:r>
            </w:hyperlink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>При отсутствии свидетельства о регистрации ребенка по месту жительства или по месту пребывания на закрепленной территории родитель (з</w:t>
            </w:r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>аконный представитель) ребенка предъявляет документ, содержащий сведения о месте пребывания, месте фактического проживания ребенка.</w:t>
            </w:r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;</w:t>
              </w:r>
            </w:hyperlink>
          </w:p>
          <w:p w:rsidR="003B61DA" w:rsidRPr="00E67DCD" w:rsidRDefault="00E67DCD">
            <w:pPr>
              <w:widowControl w:val="0"/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документ(-ы), удостоверяющий(е) личность ребенка и подтверждающий(е) родств</w:t>
            </w: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о заявителя </w:t>
            </w:r>
            <w:hyperlink r:id="rId7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и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 законность представления прав ребенка</w:t>
              </w:r>
            </w:hyperlink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>;</w:t>
            </w:r>
          </w:p>
          <w:p w:rsidR="003B61DA" w:rsidRPr="00E67DCD" w:rsidRDefault="00E67DCD">
            <w:pPr>
              <w:widowControl w:val="0"/>
              <w:tabs>
                <w:tab w:val="left" w:pos="15465"/>
              </w:tabs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документ, подтвержда</w:t>
              </w:r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ющий право Заявителя на пребывание в Российской Федерации (предъявляется родителями (законными представителями) детей, являющихся иностранными гражданами или лицами без гражданства)</w:t>
              </w:r>
            </w:hyperlink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;</w:t>
            </w:r>
          </w:p>
          <w:p w:rsidR="003B61DA" w:rsidRPr="00E67DCD" w:rsidRDefault="00E67DCD">
            <w:pPr>
              <w:widowControl w:val="0"/>
              <w:ind w:left="340" w:right="113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E67DCD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 xml:space="preserve">- </w:t>
            </w:r>
            <w:bookmarkStart w:id="1" w:name="P006C"/>
            <w:bookmarkEnd w:id="1"/>
            <w:r w:rsidRPr="00E67DCD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>документ психолого-медико-педагогической комиссии (при необходимости);</w:t>
            </w:r>
          </w:p>
          <w:p w:rsidR="003B61DA" w:rsidRPr="00E67DCD" w:rsidRDefault="00E67DCD">
            <w:pPr>
              <w:widowControl w:val="0"/>
              <w:ind w:left="340" w:right="113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E67DCD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 xml:space="preserve">- </w:t>
            </w:r>
            <w:bookmarkStart w:id="2" w:name="P006D"/>
            <w:bookmarkEnd w:id="2"/>
            <w:r w:rsidRPr="00E67DCD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 xml:space="preserve"> документ, подтверждающий потребность в обучении в группе оздоровительной направленности (при необходимости).</w:t>
            </w:r>
          </w:p>
          <w:p w:rsidR="003B61DA" w:rsidRPr="00E67DCD" w:rsidRDefault="003B61DA">
            <w:pPr>
              <w:widowControl w:val="0"/>
              <w:ind w:right="89" w:firstLine="317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</w:p>
        </w:tc>
      </w:tr>
      <w:tr w:rsidR="003B61DA" w:rsidRPr="00E67DCD">
        <w:tc>
          <w:tcPr>
            <w:tcW w:w="15990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1DA" w:rsidRDefault="00E67DCD">
            <w:pPr>
              <w:pStyle w:val="formattext"/>
              <w:widowControl w:val="0"/>
              <w:spacing w:before="0" w:after="0"/>
              <w:jc w:val="both"/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</w:t>
            </w: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>переводом на русский язык.</w:t>
            </w:r>
          </w:p>
        </w:tc>
      </w:tr>
    </w:tbl>
    <w:p w:rsidR="003B61DA" w:rsidRPr="00E67DCD" w:rsidRDefault="003B61DA">
      <w:pPr>
        <w:rPr>
          <w:rFonts w:hint="eastAsia"/>
          <w:lang w:val="ru-RU"/>
        </w:rPr>
      </w:pPr>
    </w:p>
    <w:p w:rsidR="003B61DA" w:rsidRPr="00E67DCD" w:rsidRDefault="003B61DA">
      <w:pPr>
        <w:rPr>
          <w:rFonts w:hint="eastAsia"/>
          <w:lang w:val="ru-RU"/>
        </w:rPr>
      </w:pPr>
    </w:p>
    <w:p w:rsidR="003B61DA" w:rsidRPr="00E67DCD" w:rsidRDefault="003B61DA">
      <w:pPr>
        <w:rPr>
          <w:rFonts w:hint="eastAsia"/>
          <w:lang w:val="ru-RU"/>
        </w:rPr>
      </w:pPr>
    </w:p>
    <w:p w:rsidR="003B61DA" w:rsidRPr="00E67DCD" w:rsidRDefault="003B61DA">
      <w:pPr>
        <w:rPr>
          <w:rFonts w:hint="eastAsia"/>
          <w:lang w:val="ru-RU"/>
        </w:rPr>
      </w:pPr>
    </w:p>
    <w:p w:rsidR="003B61DA" w:rsidRPr="00E67DCD" w:rsidRDefault="003B61DA">
      <w:pPr>
        <w:rPr>
          <w:rFonts w:hint="eastAsia"/>
          <w:lang w:val="ru-RU"/>
        </w:rPr>
      </w:pPr>
    </w:p>
    <w:tbl>
      <w:tblPr>
        <w:tblW w:w="15855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855"/>
      </w:tblGrid>
      <w:tr w:rsidR="003B61DA" w:rsidRPr="00E67DCD">
        <w:tc>
          <w:tcPr>
            <w:tcW w:w="15855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3B61DA" w:rsidRDefault="00E67DCD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>ПРИЕМ В ОБЩЕОБРАЗОВАТЕЛЬНЫЕ ОРГАНИЗАЦИИ (ШКОЛА) КЕМЕРОВСКОЙ ОБЛАСТИ – КУЗБАССА</w:t>
            </w:r>
          </w:p>
          <w:p w:rsidR="003B61DA" w:rsidRDefault="003B61DA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sz w:val="12"/>
                <w:szCs w:val="12"/>
                <w:lang w:val="ru-RU" w:eastAsia="en-US" w:bidi="ar-SA"/>
              </w:rPr>
            </w:pPr>
          </w:p>
        </w:tc>
      </w:tr>
      <w:tr w:rsidR="003B61DA" w:rsidRPr="00E67DCD">
        <w:trPr>
          <w:trHeight w:val="2213"/>
        </w:trPr>
        <w:tc>
          <w:tcPr>
            <w:tcW w:w="15855" w:type="dxa"/>
            <w:tcBorders>
              <w:left w:val="single" w:sz="4" w:space="0" w:color="FF0000"/>
              <w:right w:val="single" w:sz="4" w:space="0" w:color="FF0000"/>
            </w:tcBorders>
          </w:tcPr>
          <w:p w:rsidR="003B61DA" w:rsidRPr="00E67DCD" w:rsidRDefault="00E67DCD">
            <w:pPr>
              <w:pStyle w:val="a8"/>
              <w:widowControl w:val="0"/>
              <w:spacing w:after="0"/>
              <w:ind w:left="567" w:firstLine="680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 xml:space="preserve">  1. Подача документов.</w:t>
            </w:r>
          </w:p>
          <w:p w:rsidR="003B61DA" w:rsidRDefault="00E67DCD">
            <w:pPr>
              <w:widowControl w:val="0"/>
              <w:ind w:firstLine="262"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Личное обращение</w:t>
            </w:r>
          </w:p>
          <w:p w:rsidR="003B61DA" w:rsidRDefault="00E67DCD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МФЦ (при наличии соглашения о взаимодействии; уточнять у специалиста отдела «Мои Документы»);</w:t>
            </w:r>
          </w:p>
          <w:p w:rsidR="003B61DA" w:rsidRDefault="00E67DCD">
            <w:pPr>
              <w:widowControl w:val="0"/>
              <w:tabs>
                <w:tab w:val="left" w:pos="650"/>
              </w:tabs>
              <w:ind w:left="340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общеобразовательная организация (школа);</w:t>
            </w:r>
          </w:p>
          <w:p w:rsidR="003B61DA" w:rsidRDefault="00E67DCD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Электронная услуга</w:t>
            </w:r>
          </w:p>
          <w:p w:rsidR="003B61DA" w:rsidRDefault="00E67DCD">
            <w:pPr>
              <w:widowControl w:val="0"/>
              <w:tabs>
                <w:tab w:val="left" w:pos="537"/>
              </w:tabs>
              <w:ind w:left="227" w:firstLine="170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- портал </w:t>
            </w:r>
            <w:proofErr w:type="spellStart"/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госуслуги</w:t>
            </w:r>
            <w:proofErr w:type="spellEnd"/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;</w:t>
            </w:r>
          </w:p>
          <w:p w:rsidR="003B61DA" w:rsidRPr="00E67DCD" w:rsidRDefault="00E67DCD">
            <w:pPr>
              <w:widowControl w:val="0"/>
              <w:ind w:left="262"/>
              <w:jc w:val="both"/>
              <w:rPr>
                <w:rFonts w:ascii="Times New Roman" w:hAnsi="Times New Roman" w:cs="Times New Roman"/>
                <w:color w:val="000058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Через операторов почтовой связи 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общего пользования заказным письмом в адрес муниципального органа управления образованием или школы с уведомлением о вручении.</w:t>
            </w:r>
          </w:p>
        </w:tc>
      </w:tr>
      <w:tr w:rsidR="003B61DA" w:rsidRPr="00E67DCD"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1DA" w:rsidRPr="00E67DCD" w:rsidRDefault="00E67DCD">
            <w:pPr>
              <w:pStyle w:val="a8"/>
              <w:widowControl w:val="0"/>
              <w:spacing w:after="0"/>
              <w:ind w:left="1531" w:hanging="113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 xml:space="preserve">2. Необходимые </w:t>
            </w: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документы</w:t>
            </w:r>
          </w:p>
          <w:p w:rsidR="003B61DA" w:rsidRPr="00E67DCD" w:rsidRDefault="00E67DCD">
            <w:pPr>
              <w:pStyle w:val="a8"/>
              <w:widowControl w:val="0"/>
              <w:spacing w:after="0"/>
              <w:ind w:left="0" w:firstLine="340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заявление;</w:t>
            </w:r>
          </w:p>
          <w:p w:rsidR="003B61DA" w:rsidRPr="00E67DCD" w:rsidRDefault="00E67DCD">
            <w:pPr>
              <w:pStyle w:val="formattext"/>
              <w:widowControl w:val="0"/>
              <w:spacing w:before="0" w:after="0"/>
              <w:ind w:left="283"/>
              <w:jc w:val="both"/>
              <w:rPr>
                <w:lang w:val="ru-RU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- 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копия документа</w:t>
            </w:r>
            <w:hyperlink r:id="rId11">
              <w:r>
                <w:rPr>
                  <w:color w:val="000058"/>
                  <w:kern w:val="0"/>
                  <w:sz w:val="26"/>
                  <w:szCs w:val="26"/>
                  <w:lang w:val="ru-RU" w:bidi="ar-SA"/>
                </w:rPr>
                <w:t xml:space="preserve">, удостоверяющего личность одного из родителей (законных представителей), либо документа, удостоверяющего личность иностранного гражданина, лица без гражданства в </w:t>
              </w:r>
              <w:r>
                <w:rPr>
                  <w:color w:val="000058"/>
                  <w:kern w:val="0"/>
                  <w:sz w:val="26"/>
                  <w:szCs w:val="26"/>
                  <w:lang w:val="ru-RU" w:bidi="ar-SA"/>
                </w:rPr>
                <w:t>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  </w:r>
            </w:hyperlink>
          </w:p>
          <w:p w:rsidR="003B61DA" w:rsidRPr="00E67DCD" w:rsidRDefault="00E67DCD">
            <w:pPr>
              <w:pStyle w:val="formattext"/>
              <w:widowControl w:val="0"/>
              <w:spacing w:before="0" w:after="0"/>
              <w:ind w:left="340"/>
              <w:jc w:val="both"/>
              <w:rPr>
                <w:lang w:val="ru-RU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  - </w:t>
            </w:r>
            <w:bookmarkStart w:id="3" w:name="P0064"/>
            <w:bookmarkEnd w:id="3"/>
            <w:r w:rsidRPr="00E67DCD">
              <w:rPr>
                <w:color w:val="000058"/>
                <w:sz w:val="26"/>
                <w:szCs w:val="26"/>
                <w:lang w:val="ru-RU"/>
              </w:rPr>
              <w:t>копия свидетельства о рождении ребенка или документа, подтверждающего родство заявителя (ил</w:t>
            </w:r>
            <w:r w:rsidRPr="00E67DCD">
              <w:rPr>
                <w:color w:val="000058"/>
                <w:sz w:val="26"/>
                <w:szCs w:val="26"/>
                <w:lang w:val="ru-RU"/>
              </w:rPr>
              <w:t>и законность представления прав ребенка);</w:t>
            </w:r>
          </w:p>
          <w:p w:rsidR="003B61DA" w:rsidRDefault="00E67DCD">
            <w:pPr>
              <w:pStyle w:val="formattext"/>
              <w:widowControl w:val="0"/>
              <w:spacing w:before="0" w:after="0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    - документ, подтверждающий право ребенка на пребывание в Российской Федерации.</w:t>
            </w:r>
          </w:p>
          <w:p w:rsidR="003B61DA" w:rsidRDefault="00E67DCD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документа о регистрации ребенка или поступающего по месту жительства или по месту пребывания на закрепленной территории ил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  <w:p w:rsidR="003B61DA" w:rsidRDefault="00E67DCD">
            <w:pPr>
              <w:pStyle w:val="formattext"/>
              <w:widowControl w:val="0"/>
              <w:spacing w:before="0" w:after="0"/>
              <w:ind w:left="262"/>
              <w:jc w:val="both"/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  <w:t>дополнительно:</w:t>
            </w:r>
          </w:p>
          <w:p w:rsidR="003B61DA" w:rsidRDefault="00E67DCD">
            <w:pPr>
              <w:pStyle w:val="formattext"/>
              <w:widowControl w:val="0"/>
              <w:spacing w:before="0" w:after="0"/>
              <w:ind w:left="261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- копия свидетельства о рождении полнородных и </w:t>
            </w:r>
            <w:proofErr w:type="spell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неполнородных</w:t>
            </w:r>
            <w:proofErr w:type="spellEnd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брата 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неп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олнородные</w:t>
            </w:r>
            <w:proofErr w:type="spellEnd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брат и (или) сестра);</w:t>
            </w:r>
          </w:p>
          <w:p w:rsidR="003B61DA" w:rsidRDefault="00E67DCD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документа, подтверждающего установление опеки или попечительства (при необходимости);</w:t>
            </w:r>
          </w:p>
          <w:p w:rsidR="003B61DA" w:rsidRDefault="00E67DCD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копии документов, подтверждающих право внеочередного, первоочередного приема на обучение по основным общеобразовательным програ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ной государственной службе, в том числе к государственной службе российского казачества;</w:t>
            </w:r>
          </w:p>
          <w:p w:rsidR="003B61DA" w:rsidRDefault="00E67DCD">
            <w:pPr>
              <w:widowControl w:val="0"/>
              <w:ind w:left="262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копия заключения психолого-медико-педагогической комиссии (при наличии).</w:t>
            </w:r>
          </w:p>
          <w:p w:rsidR="003B61DA" w:rsidRDefault="003B61DA">
            <w:pPr>
              <w:widowControl w:val="0"/>
              <w:ind w:left="262"/>
              <w:rPr>
                <w:rFonts w:ascii="Times New Roman" w:eastAsia="Calibri" w:hAnsi="Times New Roman" w:cs="Times New Roman"/>
                <w:color w:val="000058"/>
                <w:kern w:val="0"/>
                <w:sz w:val="12"/>
                <w:szCs w:val="12"/>
                <w:lang w:val="ru-RU" w:eastAsia="en-US" w:bidi="ar-SA"/>
              </w:rPr>
            </w:pPr>
          </w:p>
        </w:tc>
      </w:tr>
      <w:tr w:rsidR="003B61DA" w:rsidRPr="00E67DCD"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1DA" w:rsidRDefault="00E67DCD">
            <w:pPr>
              <w:pStyle w:val="formattext"/>
              <w:widowControl w:val="0"/>
              <w:spacing w:before="0" w:after="0"/>
              <w:jc w:val="both"/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 xml:space="preserve">Иностранные граждане и лица без гражданства все документы представляют на русском языке </w:t>
            </w: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>или вместе с заверенным в установленном порядке переводом на русский язык.</w:t>
            </w:r>
          </w:p>
        </w:tc>
      </w:tr>
    </w:tbl>
    <w:p w:rsidR="003B61DA" w:rsidRPr="00E67DCD" w:rsidRDefault="003B61DA">
      <w:pPr>
        <w:rPr>
          <w:rFonts w:hint="eastAsia"/>
          <w:lang w:val="ru-RU"/>
        </w:rPr>
      </w:pPr>
    </w:p>
    <w:sectPr w:rsidR="003B61DA" w:rsidRPr="00E67DCD">
      <w:pgSz w:w="16838" w:h="11906" w:orient="landscape"/>
      <w:pgMar w:top="0" w:right="57" w:bottom="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DA"/>
    <w:rsid w:val="003B61DA"/>
    <w:rsid w:val="00E6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44AD3-9974-4E06-9A7B-7C99FD06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c">
    <w:name w:val="header"/>
    <w:basedOn w:val="ab"/>
  </w:style>
  <w:style w:type="paragraph" w:styleId="ad">
    <w:name w:val="footer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ds42</cp:lastModifiedBy>
  <cp:revision>6</cp:revision>
  <dcterms:created xsi:type="dcterms:W3CDTF">2017-10-20T23:40:00Z</dcterms:created>
  <dcterms:modified xsi:type="dcterms:W3CDTF">2025-04-04T05:16:00Z</dcterms:modified>
  <dc:language>ru-RU</dc:language>
</cp:coreProperties>
</file>